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1BCE" w14:textId="76CBDA2B" w:rsidR="00D742A1" w:rsidRDefault="00D742A1" w:rsidP="00D742A1">
      <w:pPr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16.01.2025г.</w:t>
      </w:r>
    </w:p>
    <w:p w14:paraId="65DE8BDC" w14:textId="0A743147" w:rsidR="00D742A1" w:rsidRDefault="00D742A1" w:rsidP="00D742A1">
      <w:pPr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163A">
        <w:rPr>
          <w:sz w:val="28"/>
          <w:szCs w:val="28"/>
        </w:rPr>
        <w:t>а заседании Общественного совета по проведению независимой оценки качества осуществления образовательной деятельности организациями, осуществляющими образовательную деятельность, при Министерстве образованием и науки Алтайского края (далее — «Общественный совет») подведены итоги независимой оценки качества условий осуществления образовательной деятельности организаций в 202</w:t>
      </w:r>
      <w:r>
        <w:rPr>
          <w:sz w:val="28"/>
          <w:szCs w:val="28"/>
        </w:rPr>
        <w:t>4</w:t>
      </w:r>
      <w:r w:rsidRPr="002A163A">
        <w:rPr>
          <w:sz w:val="28"/>
          <w:szCs w:val="28"/>
        </w:rPr>
        <w:t xml:space="preserve"> году (далее </w:t>
      </w:r>
      <w:r>
        <w:rPr>
          <w:sz w:val="28"/>
          <w:szCs w:val="28"/>
        </w:rPr>
        <w:t>«</w:t>
      </w:r>
      <w:r w:rsidRPr="002A163A">
        <w:rPr>
          <w:sz w:val="28"/>
          <w:szCs w:val="28"/>
        </w:rPr>
        <w:t xml:space="preserve">НОК ОД </w:t>
      </w:r>
      <w:r>
        <w:rPr>
          <w:sz w:val="28"/>
          <w:szCs w:val="28"/>
        </w:rPr>
        <w:t>–</w:t>
      </w:r>
      <w:r w:rsidRPr="002A163A">
        <w:rPr>
          <w:sz w:val="28"/>
          <w:szCs w:val="28"/>
        </w:rPr>
        <w:t xml:space="preserve"> 202</w:t>
      </w:r>
      <w:r>
        <w:rPr>
          <w:sz w:val="28"/>
          <w:szCs w:val="28"/>
        </w:rPr>
        <w:t>4»</w:t>
      </w:r>
      <w:r w:rsidRPr="002A163A">
        <w:rPr>
          <w:sz w:val="28"/>
          <w:szCs w:val="28"/>
        </w:rPr>
        <w:t xml:space="preserve">). Протокол № </w:t>
      </w:r>
      <w:r>
        <w:rPr>
          <w:sz w:val="28"/>
          <w:szCs w:val="28"/>
        </w:rPr>
        <w:t>3</w:t>
      </w:r>
      <w:r w:rsidRPr="002A163A">
        <w:rPr>
          <w:sz w:val="28"/>
          <w:szCs w:val="28"/>
        </w:rPr>
        <w:t xml:space="preserve"> заседания Общественного совета от 2</w:t>
      </w:r>
      <w:r>
        <w:rPr>
          <w:sz w:val="28"/>
          <w:szCs w:val="28"/>
        </w:rPr>
        <w:t>3</w:t>
      </w:r>
      <w:r w:rsidRPr="002A163A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2A163A">
        <w:rPr>
          <w:sz w:val="28"/>
          <w:szCs w:val="28"/>
        </w:rPr>
        <w:t xml:space="preserve"> опубликован в разделе «Независимая оценка качества оказания услуг» официального сайта Минобрнауки Алтайского края.</w:t>
      </w:r>
    </w:p>
    <w:p w14:paraId="3C9CA3F6" w14:textId="77777777" w:rsidR="00D742A1" w:rsidRDefault="00D742A1" w:rsidP="00D742A1">
      <w:pPr>
        <w:ind w:right="9" w:firstLine="709"/>
        <w:jc w:val="both"/>
        <w:rPr>
          <w:sz w:val="28"/>
          <w:szCs w:val="28"/>
        </w:rPr>
      </w:pPr>
    </w:p>
    <w:p w14:paraId="37562545" w14:textId="77777777" w:rsidR="00D742A1" w:rsidRPr="00D742A1" w:rsidRDefault="00D742A1" w:rsidP="00D742A1">
      <w:pPr>
        <w:ind w:right="9" w:firstLine="709"/>
        <w:jc w:val="both"/>
        <w:rPr>
          <w:b/>
          <w:bCs/>
          <w:sz w:val="32"/>
          <w:szCs w:val="32"/>
        </w:rPr>
      </w:pPr>
    </w:p>
    <w:p w14:paraId="677BC0A9" w14:textId="1C24902E" w:rsidR="00F41790" w:rsidRPr="00D742A1" w:rsidRDefault="00D742A1" w:rsidP="00D742A1">
      <w:pPr>
        <w:jc w:val="center"/>
        <w:rPr>
          <w:b/>
          <w:bCs/>
          <w:sz w:val="28"/>
          <w:szCs w:val="28"/>
        </w:rPr>
      </w:pPr>
      <w:r w:rsidRPr="00D742A1">
        <w:rPr>
          <w:b/>
          <w:bCs/>
          <w:sz w:val="28"/>
          <w:szCs w:val="28"/>
        </w:rPr>
        <w:t>Р</w:t>
      </w:r>
      <w:r w:rsidRPr="00D742A1">
        <w:rPr>
          <w:b/>
          <w:bCs/>
          <w:sz w:val="28"/>
          <w:szCs w:val="28"/>
        </w:rPr>
        <w:t>езультат</w:t>
      </w:r>
      <w:r w:rsidRPr="00D742A1">
        <w:rPr>
          <w:b/>
          <w:bCs/>
          <w:sz w:val="28"/>
          <w:szCs w:val="28"/>
        </w:rPr>
        <w:t xml:space="preserve">ы </w:t>
      </w:r>
      <w:r w:rsidRPr="00D742A1">
        <w:rPr>
          <w:b/>
          <w:bCs/>
          <w:sz w:val="28"/>
          <w:szCs w:val="28"/>
        </w:rPr>
        <w:t xml:space="preserve"> Н</w:t>
      </w:r>
      <w:r w:rsidRPr="00D742A1">
        <w:rPr>
          <w:b/>
          <w:bCs/>
          <w:sz w:val="28"/>
          <w:szCs w:val="28"/>
        </w:rPr>
        <w:t xml:space="preserve">езависимой </w:t>
      </w:r>
      <w:r w:rsidRPr="00D742A1">
        <w:rPr>
          <w:b/>
          <w:bCs/>
          <w:sz w:val="28"/>
          <w:szCs w:val="28"/>
        </w:rPr>
        <w:t>О</w:t>
      </w:r>
      <w:r w:rsidRPr="00D742A1">
        <w:rPr>
          <w:b/>
          <w:bCs/>
          <w:sz w:val="28"/>
          <w:szCs w:val="28"/>
        </w:rPr>
        <w:t xml:space="preserve">ценки </w:t>
      </w:r>
      <w:r w:rsidRPr="00D742A1">
        <w:rPr>
          <w:b/>
          <w:bCs/>
          <w:sz w:val="28"/>
          <w:szCs w:val="28"/>
        </w:rPr>
        <w:t>К</w:t>
      </w:r>
      <w:r w:rsidRPr="00D742A1">
        <w:rPr>
          <w:b/>
          <w:bCs/>
          <w:sz w:val="28"/>
          <w:szCs w:val="28"/>
        </w:rPr>
        <w:t xml:space="preserve">ачества </w:t>
      </w:r>
      <w:r w:rsidRPr="00D742A1">
        <w:rPr>
          <w:b/>
          <w:bCs/>
          <w:sz w:val="28"/>
          <w:szCs w:val="28"/>
        </w:rPr>
        <w:t xml:space="preserve"> </w:t>
      </w:r>
      <w:r w:rsidRPr="00D742A1">
        <w:rPr>
          <w:b/>
          <w:bCs/>
          <w:sz w:val="28"/>
          <w:szCs w:val="28"/>
        </w:rPr>
        <w:t>образовательной деятельности МБОУ «Сорочелоговская СОШ»</w:t>
      </w:r>
      <w:r w:rsidRPr="00D742A1">
        <w:rPr>
          <w:b/>
          <w:bCs/>
          <w:sz w:val="28"/>
          <w:szCs w:val="28"/>
        </w:rPr>
        <w:t xml:space="preserve"> </w:t>
      </w:r>
      <w:r w:rsidRPr="00D742A1">
        <w:rPr>
          <w:b/>
          <w:bCs/>
          <w:sz w:val="28"/>
          <w:szCs w:val="28"/>
        </w:rPr>
        <w:t xml:space="preserve"> в </w:t>
      </w:r>
      <w:r w:rsidRPr="00D742A1">
        <w:rPr>
          <w:b/>
          <w:bCs/>
          <w:sz w:val="28"/>
          <w:szCs w:val="28"/>
        </w:rPr>
        <w:t xml:space="preserve"> 2024 </w:t>
      </w:r>
      <w:r w:rsidRPr="00D742A1">
        <w:rPr>
          <w:b/>
          <w:bCs/>
          <w:sz w:val="28"/>
          <w:szCs w:val="28"/>
        </w:rPr>
        <w:t>г.</w:t>
      </w:r>
    </w:p>
    <w:p w14:paraId="609137DB" w14:textId="77777777" w:rsidR="00D742A1" w:rsidRDefault="00D742A1" w:rsidP="00D742A1">
      <w:pPr>
        <w:jc w:val="center"/>
        <w:rPr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6"/>
        <w:gridCol w:w="7505"/>
        <w:gridCol w:w="846"/>
      </w:tblGrid>
      <w:tr w:rsidR="00D742A1" w14:paraId="358F2EF5" w14:textId="77777777" w:rsidTr="00D742A1">
        <w:tc>
          <w:tcPr>
            <w:tcW w:w="0" w:type="auto"/>
          </w:tcPr>
          <w:p w14:paraId="0183CB39" w14:textId="14B36FE6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8180C06" w14:textId="42D881ED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14:paraId="0D920324" w14:textId="77777777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</w:p>
        </w:tc>
      </w:tr>
      <w:tr w:rsidR="00D742A1" w14:paraId="4A1588AD" w14:textId="77777777" w:rsidTr="00D742A1">
        <w:tc>
          <w:tcPr>
            <w:tcW w:w="0" w:type="auto"/>
          </w:tcPr>
          <w:p w14:paraId="51092D4B" w14:textId="7C36098C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28C198C" w14:textId="77777777" w:rsidR="00D742A1" w:rsidRPr="00D742A1" w:rsidRDefault="00D742A1" w:rsidP="00D742A1">
            <w:pPr>
              <w:spacing w:line="276" w:lineRule="auto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"Открытость и доступность информации об организации"</w:t>
            </w:r>
          </w:p>
          <w:p w14:paraId="681B6A3D" w14:textId="77777777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EC797BF" w14:textId="061D23BC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97,06</w:t>
            </w:r>
          </w:p>
        </w:tc>
      </w:tr>
      <w:tr w:rsidR="00D742A1" w14:paraId="67FA9E8C" w14:textId="77777777" w:rsidTr="00D742A1">
        <w:tc>
          <w:tcPr>
            <w:tcW w:w="0" w:type="auto"/>
          </w:tcPr>
          <w:p w14:paraId="37292C4A" w14:textId="40193F2A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E2F74F1" w14:textId="77777777" w:rsidR="00D742A1" w:rsidRPr="00D742A1" w:rsidRDefault="00D742A1" w:rsidP="00D742A1">
            <w:pPr>
              <w:spacing w:line="276" w:lineRule="auto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"Комфортность условий предоставления услуг"</w:t>
            </w:r>
          </w:p>
          <w:p w14:paraId="4194EBBF" w14:textId="77777777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4E890" w14:textId="1629FFA7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96,32</w:t>
            </w:r>
          </w:p>
        </w:tc>
      </w:tr>
      <w:tr w:rsidR="00D742A1" w14:paraId="3BC3B44E" w14:textId="77777777" w:rsidTr="00D742A1">
        <w:tc>
          <w:tcPr>
            <w:tcW w:w="0" w:type="auto"/>
          </w:tcPr>
          <w:p w14:paraId="14A15095" w14:textId="2398F91D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B9D10F1" w14:textId="24244D92" w:rsidR="00D742A1" w:rsidRPr="00D742A1" w:rsidRDefault="00D742A1" w:rsidP="00D742A1">
            <w:pPr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"Доступность услуг для инвалидов"</w:t>
            </w:r>
          </w:p>
        </w:tc>
        <w:tc>
          <w:tcPr>
            <w:tcW w:w="0" w:type="auto"/>
          </w:tcPr>
          <w:p w14:paraId="239F927E" w14:textId="5C1A41A2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60,00</w:t>
            </w:r>
          </w:p>
        </w:tc>
      </w:tr>
      <w:tr w:rsidR="00D742A1" w14:paraId="6EA878A2" w14:textId="77777777" w:rsidTr="00D742A1">
        <w:tc>
          <w:tcPr>
            <w:tcW w:w="0" w:type="auto"/>
          </w:tcPr>
          <w:p w14:paraId="5DE8E794" w14:textId="3E99929F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A08BAD5" w14:textId="77777777" w:rsidR="00D742A1" w:rsidRPr="00D742A1" w:rsidRDefault="00D742A1" w:rsidP="00D742A1">
            <w:pPr>
              <w:spacing w:line="276" w:lineRule="auto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"Доброжелательность, вежливость работников организации"</w:t>
            </w:r>
          </w:p>
          <w:p w14:paraId="4B091166" w14:textId="77777777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ED60D4" w14:textId="48E9FA74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98,82</w:t>
            </w:r>
          </w:p>
        </w:tc>
      </w:tr>
      <w:tr w:rsidR="00D742A1" w14:paraId="1BCB2050" w14:textId="77777777" w:rsidTr="00D742A1">
        <w:tc>
          <w:tcPr>
            <w:tcW w:w="0" w:type="auto"/>
          </w:tcPr>
          <w:p w14:paraId="7E148ADC" w14:textId="5AA34BF7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074E110" w14:textId="77777777" w:rsidR="00D742A1" w:rsidRPr="00D742A1" w:rsidRDefault="00D742A1" w:rsidP="00D742A1">
            <w:pPr>
              <w:spacing w:line="276" w:lineRule="auto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"Удовлетворенность условиями оказания услуг"</w:t>
            </w:r>
          </w:p>
          <w:p w14:paraId="752003F1" w14:textId="77777777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84435A6" w14:textId="11AA751D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97,06</w:t>
            </w:r>
          </w:p>
        </w:tc>
      </w:tr>
      <w:tr w:rsidR="00D742A1" w14:paraId="490E2270" w14:textId="77777777" w:rsidTr="00D742A1">
        <w:tc>
          <w:tcPr>
            <w:tcW w:w="0" w:type="auto"/>
          </w:tcPr>
          <w:p w14:paraId="148C4FE8" w14:textId="77777777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E23E76" w14:textId="03F5E546" w:rsidR="00D742A1" w:rsidRPr="00D742A1" w:rsidRDefault="00D742A1" w:rsidP="00D742A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</w:t>
            </w:r>
          </w:p>
        </w:tc>
        <w:tc>
          <w:tcPr>
            <w:tcW w:w="0" w:type="auto"/>
          </w:tcPr>
          <w:p w14:paraId="33832423" w14:textId="4BD5E4F2" w:rsidR="00D742A1" w:rsidRPr="00D742A1" w:rsidRDefault="00D742A1" w:rsidP="00D742A1">
            <w:pPr>
              <w:jc w:val="center"/>
              <w:rPr>
                <w:sz w:val="28"/>
                <w:szCs w:val="28"/>
              </w:rPr>
            </w:pPr>
            <w:r w:rsidRPr="00D742A1">
              <w:rPr>
                <w:sz w:val="28"/>
                <w:szCs w:val="28"/>
              </w:rPr>
              <w:t>89,85</w:t>
            </w:r>
          </w:p>
        </w:tc>
      </w:tr>
    </w:tbl>
    <w:p w14:paraId="56EA583A" w14:textId="77777777" w:rsidR="00D742A1" w:rsidRDefault="00D742A1" w:rsidP="00D742A1">
      <w:pPr>
        <w:jc w:val="center"/>
        <w:rPr>
          <w:b/>
          <w:bCs/>
          <w:sz w:val="32"/>
          <w:szCs w:val="32"/>
        </w:rPr>
      </w:pPr>
    </w:p>
    <w:p w14:paraId="2D7A7071" w14:textId="77777777" w:rsidR="00D742A1" w:rsidRPr="00D742A1" w:rsidRDefault="00D742A1" w:rsidP="00D742A1">
      <w:pPr>
        <w:jc w:val="center"/>
        <w:rPr>
          <w:b/>
          <w:bCs/>
          <w:sz w:val="32"/>
          <w:szCs w:val="32"/>
        </w:rPr>
      </w:pPr>
    </w:p>
    <w:sectPr w:rsidR="00D742A1" w:rsidRPr="00D7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A1"/>
    <w:rsid w:val="00342889"/>
    <w:rsid w:val="00A64A28"/>
    <w:rsid w:val="00AB3571"/>
    <w:rsid w:val="00B92BC0"/>
    <w:rsid w:val="00D03DFD"/>
    <w:rsid w:val="00D742A1"/>
    <w:rsid w:val="00F4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A518"/>
  <w15:chartTrackingRefBased/>
  <w15:docId w15:val="{366F20B4-79C3-423F-86DE-1DCD397C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42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2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2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2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2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2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2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2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4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42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42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42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742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4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42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42A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7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кокорина</dc:creator>
  <cp:keywords/>
  <dc:description/>
  <cp:lastModifiedBy>алина кокорина</cp:lastModifiedBy>
  <cp:revision>1</cp:revision>
  <dcterms:created xsi:type="dcterms:W3CDTF">2025-01-16T03:32:00Z</dcterms:created>
  <dcterms:modified xsi:type="dcterms:W3CDTF">2025-01-16T03:42:00Z</dcterms:modified>
</cp:coreProperties>
</file>